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AB" w:rsidRDefault="00A92BC4" w:rsidP="00E45A74">
      <w:pPr>
        <w:pStyle w:val="Title"/>
        <w:jc w:val="left"/>
      </w:pPr>
      <w:r>
        <w:rPr>
          <w:sz w:val="56"/>
        </w:rPr>
        <w:t xml:space="preserve">Vocabulary </w:t>
      </w:r>
      <w:r>
        <w:rPr>
          <w:sz w:val="56"/>
        </w:rPr>
        <w:t>8</w:t>
      </w:r>
    </w:p>
    <w:p w:rsidR="00E45A74" w:rsidRDefault="00E45A74">
      <w:pPr>
        <w:rPr>
          <w:bCs/>
          <w:sz w:val="32"/>
        </w:rPr>
      </w:pPr>
      <w:r>
        <w:rPr>
          <w:b/>
          <w:bCs/>
          <w:sz w:val="40"/>
        </w:rPr>
        <w:t>abhor (</w:t>
      </w:r>
      <w:r>
        <w:rPr>
          <w:b/>
          <w:bCs/>
          <w:i/>
          <w:iCs/>
          <w:sz w:val="40"/>
        </w:rPr>
        <w:t>v</w:t>
      </w:r>
      <w:r>
        <w:rPr>
          <w:b/>
          <w:bCs/>
          <w:sz w:val="40"/>
        </w:rPr>
        <w:t xml:space="preserve">)  </w:t>
      </w:r>
      <w:r>
        <w:rPr>
          <w:sz w:val="32"/>
        </w:rPr>
        <w:t>to hate</w:t>
      </w:r>
    </w:p>
    <w:p w:rsidR="00E45A74" w:rsidRPr="00390C70" w:rsidRDefault="00E45A74" w:rsidP="00E45A74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r>
        <w:rPr>
          <w:b/>
          <w:bCs/>
          <w:sz w:val="28"/>
        </w:rPr>
        <w:t>ab</w:t>
      </w:r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away</w:t>
      </w:r>
    </w:p>
    <w:p w:rsidR="00E45A74" w:rsidRDefault="00E45A74">
      <w:pPr>
        <w:rPr>
          <w:b/>
          <w:bCs/>
          <w:sz w:val="16"/>
        </w:rPr>
      </w:pPr>
    </w:p>
    <w:p w:rsidR="00E45A74" w:rsidRDefault="00E45A74">
      <w:pPr>
        <w:rPr>
          <w:bCs/>
          <w:sz w:val="32"/>
        </w:rPr>
      </w:pPr>
      <w:r>
        <w:rPr>
          <w:b/>
          <w:bCs/>
          <w:sz w:val="40"/>
        </w:rPr>
        <w:t>austere (</w:t>
      </w:r>
      <w:r>
        <w:rPr>
          <w:b/>
          <w:bCs/>
          <w:i/>
          <w:iCs/>
          <w:sz w:val="40"/>
        </w:rPr>
        <w:t>adj</w:t>
      </w:r>
      <w:r>
        <w:rPr>
          <w:b/>
          <w:bCs/>
          <w:sz w:val="40"/>
        </w:rPr>
        <w:t xml:space="preserve">)  </w:t>
      </w:r>
      <w:r>
        <w:rPr>
          <w:sz w:val="32"/>
        </w:rPr>
        <w:t>harsh; severe; strict</w:t>
      </w:r>
    </w:p>
    <w:p w:rsidR="00E45A74" w:rsidRDefault="00E45A74">
      <w:pPr>
        <w:rPr>
          <w:b/>
          <w:bCs/>
          <w:sz w:val="16"/>
        </w:rPr>
      </w:pPr>
    </w:p>
    <w:p w:rsidR="00E45A74" w:rsidRDefault="00E45A74">
      <w:pPr>
        <w:rPr>
          <w:bCs/>
          <w:sz w:val="32"/>
        </w:rPr>
      </w:pPr>
      <w:r>
        <w:rPr>
          <w:b/>
          <w:bCs/>
          <w:sz w:val="40"/>
        </w:rPr>
        <w:t>collaborate (</w:t>
      </w:r>
      <w:r>
        <w:rPr>
          <w:b/>
          <w:bCs/>
          <w:i/>
          <w:iCs/>
          <w:sz w:val="40"/>
        </w:rPr>
        <w:t>v</w:t>
      </w:r>
      <w:r>
        <w:rPr>
          <w:b/>
          <w:bCs/>
          <w:sz w:val="40"/>
        </w:rPr>
        <w:t xml:space="preserve">)  </w:t>
      </w:r>
      <w:r>
        <w:rPr>
          <w:sz w:val="32"/>
        </w:rPr>
        <w:t>to work together; cooperate</w:t>
      </w:r>
    </w:p>
    <w:p w:rsidR="00E45A74" w:rsidRPr="00390C70" w:rsidRDefault="00E45A74" w:rsidP="00E45A74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r>
        <w:rPr>
          <w:b/>
          <w:bCs/>
          <w:sz w:val="28"/>
        </w:rPr>
        <w:t>co</w:t>
      </w:r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together</w:t>
      </w:r>
      <w:r>
        <w:rPr>
          <w:b/>
          <w:bCs/>
          <w:sz w:val="28"/>
        </w:rPr>
        <w:tab/>
        <w:t>ate = cause</w:t>
      </w:r>
    </w:p>
    <w:p w:rsidR="00E45A74" w:rsidRDefault="00E45A74">
      <w:pPr>
        <w:rPr>
          <w:b/>
          <w:bCs/>
          <w:sz w:val="16"/>
        </w:rPr>
      </w:pPr>
    </w:p>
    <w:p w:rsidR="00E45A74" w:rsidRDefault="00E45A74">
      <w:pPr>
        <w:rPr>
          <w:bCs/>
          <w:sz w:val="32"/>
        </w:rPr>
      </w:pPr>
      <w:r>
        <w:rPr>
          <w:b/>
          <w:bCs/>
          <w:sz w:val="40"/>
        </w:rPr>
        <w:t>devoid (</w:t>
      </w:r>
      <w:r>
        <w:rPr>
          <w:b/>
          <w:bCs/>
          <w:i/>
          <w:iCs/>
          <w:sz w:val="40"/>
        </w:rPr>
        <w:t>adj</w:t>
      </w:r>
      <w:r>
        <w:rPr>
          <w:b/>
          <w:bCs/>
          <w:sz w:val="40"/>
        </w:rPr>
        <w:t xml:space="preserve">)  </w:t>
      </w:r>
      <w:r>
        <w:rPr>
          <w:sz w:val="32"/>
        </w:rPr>
        <w:t>lacking; empty</w:t>
      </w:r>
    </w:p>
    <w:p w:rsidR="00E45A74" w:rsidRPr="00390C70" w:rsidRDefault="00E45A74" w:rsidP="00E45A74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r>
        <w:rPr>
          <w:b/>
          <w:bCs/>
          <w:sz w:val="28"/>
        </w:rPr>
        <w:t>de</w:t>
      </w:r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down</w:t>
      </w:r>
      <w:r w:rsidR="00A92BC4">
        <w:rPr>
          <w:b/>
          <w:bCs/>
          <w:sz w:val="28"/>
        </w:rPr>
        <w:tab/>
      </w:r>
      <w:r w:rsidR="00A92BC4">
        <w:rPr>
          <w:b/>
          <w:bCs/>
          <w:sz w:val="28"/>
        </w:rPr>
        <w:tab/>
        <w:t>oid = resemble</w:t>
      </w:r>
      <w:bookmarkStart w:id="0" w:name="_GoBack"/>
      <w:bookmarkEnd w:id="0"/>
    </w:p>
    <w:p w:rsidR="00E45A74" w:rsidRDefault="00E45A74">
      <w:pPr>
        <w:rPr>
          <w:b/>
          <w:bCs/>
          <w:sz w:val="16"/>
        </w:rPr>
      </w:pPr>
    </w:p>
    <w:p w:rsidR="00E45A74" w:rsidRDefault="00E45A74">
      <w:pPr>
        <w:rPr>
          <w:bCs/>
          <w:sz w:val="32"/>
        </w:rPr>
      </w:pPr>
      <w:r>
        <w:rPr>
          <w:b/>
          <w:bCs/>
          <w:sz w:val="40"/>
        </w:rPr>
        <w:t>exemplary (</w:t>
      </w:r>
      <w:r>
        <w:rPr>
          <w:b/>
          <w:bCs/>
          <w:i/>
          <w:iCs/>
          <w:sz w:val="40"/>
        </w:rPr>
        <w:t>n</w:t>
      </w:r>
      <w:r>
        <w:rPr>
          <w:b/>
          <w:bCs/>
          <w:sz w:val="40"/>
        </w:rPr>
        <w:t xml:space="preserve">)  </w:t>
      </w:r>
      <w:r>
        <w:rPr>
          <w:sz w:val="32"/>
        </w:rPr>
        <w:t>serving as an example; outstanding</w:t>
      </w:r>
    </w:p>
    <w:p w:rsidR="00E45A74" w:rsidRPr="00390C70" w:rsidRDefault="00E45A74" w:rsidP="00E45A74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r>
        <w:rPr>
          <w:b/>
          <w:bCs/>
          <w:sz w:val="28"/>
        </w:rPr>
        <w:t>ex</w:t>
      </w:r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out</w:t>
      </w:r>
    </w:p>
    <w:p w:rsidR="00E45A74" w:rsidRDefault="00E45A74">
      <w:pPr>
        <w:rPr>
          <w:b/>
          <w:bCs/>
          <w:sz w:val="16"/>
        </w:rPr>
      </w:pPr>
    </w:p>
    <w:p w:rsidR="00E45A74" w:rsidRDefault="00E45A74">
      <w:pPr>
        <w:rPr>
          <w:sz w:val="32"/>
        </w:rPr>
      </w:pPr>
      <w:r>
        <w:rPr>
          <w:b/>
          <w:bCs/>
          <w:sz w:val="40"/>
        </w:rPr>
        <w:t>gloat (</w:t>
      </w:r>
      <w:r>
        <w:rPr>
          <w:b/>
          <w:bCs/>
          <w:i/>
          <w:iCs/>
          <w:sz w:val="40"/>
        </w:rPr>
        <w:t>v</w:t>
      </w:r>
      <w:r>
        <w:rPr>
          <w:b/>
          <w:bCs/>
          <w:sz w:val="40"/>
        </w:rPr>
        <w:t xml:space="preserve">)  </w:t>
      </w:r>
      <w:r>
        <w:rPr>
          <w:sz w:val="32"/>
        </w:rPr>
        <w:t>brag; glory over</w:t>
      </w:r>
    </w:p>
    <w:p w:rsidR="00E45A74" w:rsidRDefault="00E45A74">
      <w:pPr>
        <w:rPr>
          <w:b/>
          <w:bCs/>
          <w:sz w:val="16"/>
        </w:rPr>
      </w:pPr>
    </w:p>
    <w:p w:rsidR="00E45A74" w:rsidRDefault="00E45A74">
      <w:pPr>
        <w:rPr>
          <w:bCs/>
          <w:sz w:val="32"/>
        </w:rPr>
      </w:pPr>
      <w:r>
        <w:rPr>
          <w:b/>
          <w:bCs/>
          <w:sz w:val="40"/>
        </w:rPr>
        <w:t>inept (</w:t>
      </w:r>
      <w:r>
        <w:rPr>
          <w:b/>
          <w:bCs/>
          <w:i/>
          <w:iCs/>
          <w:sz w:val="40"/>
        </w:rPr>
        <w:t>adj</w:t>
      </w:r>
      <w:r>
        <w:rPr>
          <w:b/>
          <w:bCs/>
          <w:sz w:val="40"/>
        </w:rPr>
        <w:t xml:space="preserve">)  </w:t>
      </w:r>
      <w:r>
        <w:rPr>
          <w:sz w:val="32"/>
        </w:rPr>
        <w:t>incompetent; unskilled</w:t>
      </w:r>
    </w:p>
    <w:p w:rsidR="00E45A74" w:rsidRPr="00390C70" w:rsidRDefault="00E45A74" w:rsidP="00E45A74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r>
        <w:rPr>
          <w:b/>
          <w:bCs/>
          <w:sz w:val="28"/>
        </w:rPr>
        <w:t>in</w:t>
      </w:r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in or not</w:t>
      </w:r>
      <w:r>
        <w:rPr>
          <w:b/>
          <w:bCs/>
          <w:sz w:val="28"/>
        </w:rPr>
        <w:tab/>
        <w:t>ept (apt) = fit</w:t>
      </w:r>
    </w:p>
    <w:p w:rsidR="00E45A74" w:rsidRDefault="00E45A74">
      <w:pPr>
        <w:rPr>
          <w:b/>
          <w:bCs/>
          <w:sz w:val="16"/>
        </w:rPr>
      </w:pPr>
    </w:p>
    <w:p w:rsidR="00E45A74" w:rsidRDefault="00E45A74">
      <w:pPr>
        <w:rPr>
          <w:bCs/>
          <w:sz w:val="30"/>
        </w:rPr>
      </w:pPr>
      <w:r>
        <w:rPr>
          <w:b/>
          <w:bCs/>
          <w:sz w:val="40"/>
        </w:rPr>
        <w:t>mandatory (</w:t>
      </w:r>
      <w:r>
        <w:rPr>
          <w:b/>
          <w:bCs/>
          <w:i/>
          <w:iCs/>
          <w:sz w:val="40"/>
        </w:rPr>
        <w:t>adj</w:t>
      </w:r>
      <w:r>
        <w:rPr>
          <w:b/>
          <w:bCs/>
          <w:sz w:val="40"/>
        </w:rPr>
        <w:t xml:space="preserve">)  </w:t>
      </w:r>
      <w:r>
        <w:rPr>
          <w:sz w:val="32"/>
        </w:rPr>
        <w:t>authoritatively commanded or required</w:t>
      </w:r>
    </w:p>
    <w:p w:rsidR="00E45A74" w:rsidRPr="00390C70" w:rsidRDefault="00E45A74" w:rsidP="00E45A74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r>
        <w:rPr>
          <w:b/>
          <w:bCs/>
          <w:sz w:val="28"/>
        </w:rPr>
        <w:t>man</w:t>
      </w:r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hand</w:t>
      </w:r>
    </w:p>
    <w:p w:rsidR="00E45A74" w:rsidRDefault="00E45A74">
      <w:pPr>
        <w:rPr>
          <w:b/>
          <w:bCs/>
          <w:sz w:val="16"/>
        </w:rPr>
      </w:pPr>
    </w:p>
    <w:p w:rsidR="00E45A74" w:rsidRDefault="00E45A74">
      <w:pPr>
        <w:rPr>
          <w:bCs/>
          <w:sz w:val="32"/>
        </w:rPr>
      </w:pPr>
      <w:r>
        <w:rPr>
          <w:b/>
          <w:bCs/>
          <w:sz w:val="40"/>
        </w:rPr>
        <w:t>perceptive (</w:t>
      </w:r>
      <w:r>
        <w:rPr>
          <w:b/>
          <w:bCs/>
          <w:i/>
          <w:iCs/>
          <w:sz w:val="40"/>
        </w:rPr>
        <w:t>adj</w:t>
      </w:r>
      <w:r>
        <w:rPr>
          <w:b/>
          <w:bCs/>
          <w:sz w:val="40"/>
        </w:rPr>
        <w:t xml:space="preserve">)  </w:t>
      </w:r>
      <w:r>
        <w:rPr>
          <w:sz w:val="32"/>
        </w:rPr>
        <w:t>full of insight; aware</w:t>
      </w:r>
    </w:p>
    <w:p w:rsidR="00E45A74" w:rsidRPr="00390C70" w:rsidRDefault="00E45A74" w:rsidP="00E45A74">
      <w:pPr>
        <w:ind w:left="720" w:hanging="720"/>
        <w:rPr>
          <w:b/>
          <w:bCs/>
          <w:sz w:val="28"/>
          <w:szCs w:val="8"/>
        </w:rPr>
      </w:pPr>
      <w:r w:rsidRPr="00390C70">
        <w:rPr>
          <w:b/>
          <w:bCs/>
          <w:sz w:val="28"/>
        </w:rPr>
        <w:tab/>
      </w:r>
      <w:r>
        <w:rPr>
          <w:b/>
          <w:bCs/>
          <w:sz w:val="28"/>
        </w:rPr>
        <w:t>per</w:t>
      </w:r>
      <w:r w:rsidRPr="00390C70">
        <w:rPr>
          <w:b/>
          <w:bCs/>
          <w:sz w:val="28"/>
        </w:rPr>
        <w:t xml:space="preserve"> = </w:t>
      </w:r>
      <w:r>
        <w:rPr>
          <w:b/>
          <w:bCs/>
          <w:sz w:val="28"/>
        </w:rPr>
        <w:t>through</w:t>
      </w:r>
    </w:p>
    <w:p w:rsidR="00E45A74" w:rsidRDefault="00E45A74">
      <w:pPr>
        <w:rPr>
          <w:b/>
          <w:bCs/>
          <w:sz w:val="16"/>
        </w:rPr>
      </w:pPr>
    </w:p>
    <w:p w:rsidR="00E45A74" w:rsidRDefault="00E45A74">
      <w:pPr>
        <w:rPr>
          <w:bCs/>
          <w:sz w:val="32"/>
        </w:rPr>
      </w:pPr>
      <w:r>
        <w:rPr>
          <w:b/>
          <w:bCs/>
          <w:sz w:val="40"/>
        </w:rPr>
        <w:t>raucous (</w:t>
      </w:r>
      <w:r>
        <w:rPr>
          <w:b/>
          <w:bCs/>
          <w:i/>
          <w:iCs/>
          <w:sz w:val="40"/>
        </w:rPr>
        <w:t>adj</w:t>
      </w:r>
      <w:r>
        <w:rPr>
          <w:b/>
          <w:bCs/>
          <w:sz w:val="40"/>
        </w:rPr>
        <w:t xml:space="preserve">)  </w:t>
      </w:r>
      <w:r>
        <w:rPr>
          <w:sz w:val="32"/>
        </w:rPr>
        <w:t>disagreeable to the sense of hearing; harsh</w:t>
      </w:r>
    </w:p>
    <w:p w:rsidR="00E45A74" w:rsidRDefault="00E45A74">
      <w:pPr>
        <w:rPr>
          <w:b/>
          <w:bCs/>
        </w:rPr>
      </w:pPr>
    </w:p>
    <w:p w:rsidR="00E45A74" w:rsidRDefault="00E45A74">
      <w:pPr>
        <w:ind w:left="720" w:hanging="720"/>
        <w:rPr>
          <w:bCs/>
          <w:sz w:val="32"/>
        </w:rPr>
      </w:pPr>
      <w:r>
        <w:rPr>
          <w:b/>
          <w:bCs/>
          <w:sz w:val="40"/>
        </w:rPr>
        <w:t>skulk (</w:t>
      </w:r>
      <w:r>
        <w:rPr>
          <w:b/>
          <w:bCs/>
          <w:i/>
          <w:iCs/>
          <w:sz w:val="40"/>
        </w:rPr>
        <w:t>v</w:t>
      </w:r>
      <w:r>
        <w:rPr>
          <w:b/>
          <w:bCs/>
          <w:sz w:val="40"/>
        </w:rPr>
        <w:t xml:space="preserve">)  </w:t>
      </w:r>
      <w:r>
        <w:rPr>
          <w:rFonts w:cs="Lucida Sans Unicode"/>
          <w:color w:val="333333"/>
          <w:sz w:val="32"/>
          <w:szCs w:val="20"/>
        </w:rPr>
        <w:t>to move secretly</w:t>
      </w:r>
    </w:p>
    <w:p w:rsidR="00E45A74" w:rsidRDefault="00E45A74">
      <w:pPr>
        <w:rPr>
          <w:b/>
          <w:bCs/>
          <w:sz w:val="16"/>
        </w:rPr>
      </w:pPr>
    </w:p>
    <w:p w:rsidR="00E45A74" w:rsidRDefault="00E45A74">
      <w:pPr>
        <w:rPr>
          <w:bCs/>
          <w:sz w:val="32"/>
        </w:rPr>
      </w:pPr>
      <w:r>
        <w:rPr>
          <w:b/>
          <w:bCs/>
          <w:sz w:val="40"/>
        </w:rPr>
        <w:t>trite (</w:t>
      </w:r>
      <w:r>
        <w:rPr>
          <w:b/>
          <w:bCs/>
          <w:i/>
          <w:iCs/>
          <w:sz w:val="40"/>
        </w:rPr>
        <w:t>adj</w:t>
      </w:r>
      <w:r>
        <w:rPr>
          <w:b/>
          <w:bCs/>
          <w:sz w:val="40"/>
        </w:rPr>
        <w:t xml:space="preserve">)  </w:t>
      </w:r>
      <w:r>
        <w:rPr>
          <w:rFonts w:cs="Lucida Sans Unicode"/>
          <w:color w:val="333333"/>
          <w:sz w:val="32"/>
          <w:szCs w:val="20"/>
        </w:rPr>
        <w:t>commonplace; overused</w:t>
      </w:r>
    </w:p>
    <w:p w:rsidR="00E45A74" w:rsidRDefault="00E45A74">
      <w:pPr>
        <w:rPr>
          <w:b/>
          <w:bCs/>
          <w:sz w:val="16"/>
        </w:rPr>
      </w:pPr>
    </w:p>
    <w:p w:rsidR="00E45A74" w:rsidRDefault="00A92BC4">
      <w:pPr>
        <w:rPr>
          <w:b/>
          <w:bCs/>
          <w:sz w:val="16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4105275" cy="0"/>
                <wp:effectExtent l="38100" t="40640" r="47625" b="482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323.2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" strokeweight="4pt"/>
            </w:pict>
          </mc:Fallback>
        </mc:AlternateContent>
      </w:r>
    </w:p>
    <w:p w:rsidR="00E45A74" w:rsidRPr="00D920AB" w:rsidRDefault="00E45A74" w:rsidP="00E45A74">
      <w:pPr>
        <w:rPr>
          <w:bCs/>
          <w:sz w:val="32"/>
          <w:szCs w:val="32"/>
        </w:rPr>
      </w:pPr>
      <w:r w:rsidRPr="00D920AB">
        <w:rPr>
          <w:b/>
          <w:bCs/>
          <w:sz w:val="40"/>
        </w:rPr>
        <w:t>assembly (</w:t>
      </w:r>
      <w:r w:rsidRPr="00D920AB">
        <w:rPr>
          <w:b/>
          <w:bCs/>
          <w:i/>
          <w:iCs/>
          <w:sz w:val="40"/>
        </w:rPr>
        <w:t>n</w:t>
      </w:r>
      <w:r w:rsidRPr="00D920AB">
        <w:rPr>
          <w:b/>
          <w:bCs/>
          <w:sz w:val="40"/>
        </w:rPr>
        <w:t xml:space="preserve">) </w:t>
      </w:r>
      <w:r w:rsidRPr="00D920AB">
        <w:rPr>
          <w:sz w:val="32"/>
        </w:rPr>
        <w:t>a group of persons gathered together, usually for a particular purpose</w:t>
      </w:r>
    </w:p>
    <w:p w:rsidR="00E45A74" w:rsidRDefault="00E45A74" w:rsidP="00E45A74">
      <w:pPr>
        <w:rPr>
          <w:b/>
          <w:bCs/>
          <w:sz w:val="16"/>
        </w:rPr>
      </w:pPr>
    </w:p>
    <w:p w:rsidR="00E45A74" w:rsidRDefault="00E45A74" w:rsidP="00E45A74">
      <w:pPr>
        <w:rPr>
          <w:bCs/>
          <w:sz w:val="32"/>
          <w:szCs w:val="32"/>
        </w:rPr>
      </w:pPr>
      <w:r w:rsidRPr="00DC0D3D">
        <w:rPr>
          <w:b/>
          <w:bCs/>
          <w:sz w:val="40"/>
        </w:rPr>
        <w:t>civil (</w:t>
      </w:r>
      <w:r w:rsidRPr="00DC0D3D">
        <w:rPr>
          <w:b/>
          <w:bCs/>
          <w:i/>
          <w:iCs/>
          <w:sz w:val="40"/>
        </w:rPr>
        <w:t>adj</w:t>
      </w:r>
      <w:r w:rsidRPr="00DC0D3D">
        <w:rPr>
          <w:b/>
          <w:bCs/>
          <w:sz w:val="40"/>
        </w:rPr>
        <w:t xml:space="preserve">)  </w:t>
      </w:r>
      <w:r w:rsidRPr="00DC0D3D">
        <w:rPr>
          <w:rFonts w:cs="Lucida Sans Unicode"/>
          <w:color w:val="333333"/>
          <w:sz w:val="32"/>
          <w:szCs w:val="32"/>
        </w:rPr>
        <w:t>of or relating to relationships between people—loss of money</w:t>
      </w:r>
    </w:p>
    <w:p w:rsidR="00E45A74" w:rsidRDefault="00E45A74" w:rsidP="00E45A74">
      <w:pPr>
        <w:rPr>
          <w:b/>
          <w:bCs/>
          <w:sz w:val="16"/>
        </w:rPr>
      </w:pPr>
    </w:p>
    <w:p w:rsidR="00E45A74" w:rsidRDefault="00E45A74" w:rsidP="00E45A74">
      <w:pPr>
        <w:rPr>
          <w:bCs/>
          <w:sz w:val="32"/>
          <w:szCs w:val="32"/>
        </w:rPr>
      </w:pPr>
      <w:r w:rsidRPr="00DC0D3D">
        <w:rPr>
          <w:b/>
          <w:bCs/>
          <w:sz w:val="40"/>
        </w:rPr>
        <w:t>criminal</w:t>
      </w:r>
      <w:r w:rsidRPr="00DC0D3D">
        <w:rPr>
          <w:b/>
          <w:bCs/>
          <w:sz w:val="48"/>
        </w:rPr>
        <w:t xml:space="preserve"> </w:t>
      </w:r>
      <w:r w:rsidRPr="00DC0D3D">
        <w:rPr>
          <w:b/>
          <w:bCs/>
          <w:sz w:val="40"/>
        </w:rPr>
        <w:t>(</w:t>
      </w:r>
      <w:r w:rsidRPr="00DC0D3D">
        <w:rPr>
          <w:b/>
          <w:bCs/>
          <w:i/>
          <w:iCs/>
          <w:sz w:val="40"/>
        </w:rPr>
        <w:t>adj</w:t>
      </w:r>
      <w:r w:rsidRPr="00DC0D3D">
        <w:rPr>
          <w:b/>
          <w:bCs/>
          <w:sz w:val="40"/>
        </w:rPr>
        <w:t xml:space="preserve">)  </w:t>
      </w:r>
      <w:r w:rsidRPr="00DC0D3D">
        <w:rPr>
          <w:rFonts w:cs="Lucida Sans Unicode"/>
          <w:color w:val="333333"/>
          <w:sz w:val="32"/>
          <w:szCs w:val="32"/>
        </w:rPr>
        <w:t>of or relating to the unlawful—loss of liberty or life</w:t>
      </w:r>
    </w:p>
    <w:p w:rsidR="00E45A74" w:rsidRDefault="00E45A74" w:rsidP="00E45A74">
      <w:pPr>
        <w:rPr>
          <w:b/>
          <w:bCs/>
          <w:sz w:val="16"/>
        </w:rPr>
      </w:pPr>
    </w:p>
    <w:p w:rsidR="00E45A74" w:rsidRDefault="00E45A74" w:rsidP="00E45A74">
      <w:pPr>
        <w:ind w:left="720" w:hanging="720"/>
        <w:rPr>
          <w:sz w:val="32"/>
          <w:szCs w:val="32"/>
        </w:rPr>
      </w:pPr>
      <w:r>
        <w:rPr>
          <w:b/>
          <w:bCs/>
          <w:sz w:val="40"/>
        </w:rPr>
        <w:t>defendants (</w:t>
      </w:r>
      <w:r>
        <w:rPr>
          <w:b/>
          <w:bCs/>
          <w:i/>
          <w:iCs/>
          <w:sz w:val="40"/>
        </w:rPr>
        <w:t>n</w:t>
      </w:r>
      <w:r>
        <w:rPr>
          <w:b/>
          <w:bCs/>
          <w:sz w:val="40"/>
        </w:rPr>
        <w:t xml:space="preserve">)  </w:t>
      </w:r>
      <w:r>
        <w:rPr>
          <w:color w:val="333333"/>
          <w:sz w:val="32"/>
          <w:szCs w:val="32"/>
        </w:rPr>
        <w:t>people who are required to defend themselves in a legal action</w:t>
      </w:r>
    </w:p>
    <w:p w:rsidR="00E45A74" w:rsidRDefault="00E45A74" w:rsidP="00E45A74">
      <w:pPr>
        <w:rPr>
          <w:b/>
          <w:bCs/>
          <w:sz w:val="16"/>
        </w:rPr>
      </w:pPr>
    </w:p>
    <w:p w:rsidR="00E45A74" w:rsidRPr="00D920AB" w:rsidRDefault="00E45A74" w:rsidP="00E45A74">
      <w:pPr>
        <w:ind w:left="720" w:hanging="720"/>
        <w:rPr>
          <w:bCs/>
          <w:sz w:val="32"/>
          <w:szCs w:val="32"/>
        </w:rPr>
      </w:pPr>
      <w:r w:rsidRPr="00D920AB">
        <w:rPr>
          <w:b/>
          <w:bCs/>
          <w:sz w:val="40"/>
        </w:rPr>
        <w:t>due process (</w:t>
      </w:r>
      <w:r w:rsidRPr="00D920AB">
        <w:rPr>
          <w:b/>
          <w:bCs/>
          <w:i/>
          <w:iCs/>
          <w:sz w:val="40"/>
        </w:rPr>
        <w:t>n</w:t>
      </w:r>
      <w:r w:rsidRPr="00D920AB">
        <w:rPr>
          <w:b/>
          <w:bCs/>
          <w:sz w:val="40"/>
        </w:rPr>
        <w:t xml:space="preserve">) </w:t>
      </w:r>
      <w:r w:rsidRPr="00D920AB">
        <w:rPr>
          <w:sz w:val="32"/>
        </w:rPr>
        <w:t>regular administration of the law carried out regularly, fairly, and in accordance with established rules</w:t>
      </w:r>
    </w:p>
    <w:p w:rsidR="00E45A74" w:rsidRDefault="00E45A74" w:rsidP="00E45A74">
      <w:pPr>
        <w:rPr>
          <w:b/>
          <w:bCs/>
          <w:sz w:val="16"/>
        </w:rPr>
      </w:pPr>
    </w:p>
    <w:p w:rsidR="00E45A74" w:rsidRDefault="00E45A74" w:rsidP="00E45A74">
      <w:pPr>
        <w:rPr>
          <w:bCs/>
          <w:sz w:val="32"/>
          <w:szCs w:val="32"/>
        </w:rPr>
      </w:pPr>
      <w:r w:rsidRPr="00DC0D3D">
        <w:rPr>
          <w:b/>
          <w:bCs/>
          <w:sz w:val="40"/>
        </w:rPr>
        <w:t>impartial (</w:t>
      </w:r>
      <w:r w:rsidRPr="00DC0D3D">
        <w:rPr>
          <w:b/>
          <w:bCs/>
          <w:i/>
          <w:iCs/>
          <w:sz w:val="40"/>
        </w:rPr>
        <w:t>adj</w:t>
      </w:r>
      <w:r w:rsidRPr="00DC0D3D">
        <w:rPr>
          <w:b/>
          <w:bCs/>
          <w:sz w:val="40"/>
        </w:rPr>
        <w:t xml:space="preserve">)  </w:t>
      </w:r>
      <w:r w:rsidRPr="00DC0D3D">
        <w:rPr>
          <w:rFonts w:cs="Lucida Sans Unicode"/>
          <w:color w:val="333333"/>
          <w:sz w:val="32"/>
          <w:szCs w:val="32"/>
        </w:rPr>
        <w:t>not biased</w:t>
      </w:r>
    </w:p>
    <w:p w:rsidR="00E45A74" w:rsidRDefault="00E45A74" w:rsidP="00E45A74">
      <w:pPr>
        <w:rPr>
          <w:b/>
          <w:bCs/>
          <w:sz w:val="16"/>
        </w:rPr>
      </w:pPr>
    </w:p>
    <w:p w:rsidR="00E45A74" w:rsidRDefault="00E45A74" w:rsidP="00E45A74">
      <w:pPr>
        <w:rPr>
          <w:bCs/>
          <w:sz w:val="32"/>
          <w:szCs w:val="32"/>
        </w:rPr>
      </w:pPr>
      <w:r w:rsidRPr="00D920AB">
        <w:rPr>
          <w:b/>
          <w:bCs/>
          <w:sz w:val="40"/>
        </w:rPr>
        <w:t>quarter (</w:t>
      </w:r>
      <w:r w:rsidRPr="00D920AB">
        <w:rPr>
          <w:b/>
          <w:bCs/>
          <w:i/>
          <w:iCs/>
          <w:sz w:val="40"/>
        </w:rPr>
        <w:t>v</w:t>
      </w:r>
      <w:r w:rsidRPr="00D920AB">
        <w:rPr>
          <w:b/>
          <w:bCs/>
          <w:sz w:val="40"/>
        </w:rPr>
        <w:t xml:space="preserve">)  </w:t>
      </w:r>
      <w:r w:rsidRPr="00D920AB">
        <w:rPr>
          <w:bCs/>
          <w:sz w:val="32"/>
          <w:szCs w:val="32"/>
        </w:rPr>
        <w:t>to furnish with lodging in a particular place</w:t>
      </w:r>
    </w:p>
    <w:p w:rsidR="00E45A74" w:rsidRDefault="00E45A74" w:rsidP="00E45A74">
      <w:pPr>
        <w:rPr>
          <w:b/>
          <w:bCs/>
          <w:sz w:val="16"/>
        </w:rPr>
      </w:pPr>
    </w:p>
    <w:p w:rsidR="00E45A74" w:rsidRDefault="00E45A74">
      <w:pPr>
        <w:ind w:left="720" w:hanging="720"/>
        <w:rPr>
          <w:bCs/>
          <w:sz w:val="32"/>
          <w:szCs w:val="32"/>
        </w:rPr>
      </w:pPr>
      <w:r>
        <w:rPr>
          <w:b/>
          <w:bCs/>
          <w:sz w:val="40"/>
        </w:rPr>
        <w:t>warrant (</w:t>
      </w:r>
      <w:r>
        <w:rPr>
          <w:b/>
          <w:bCs/>
          <w:i/>
          <w:iCs/>
          <w:sz w:val="40"/>
        </w:rPr>
        <w:t>n</w:t>
      </w:r>
      <w:r>
        <w:rPr>
          <w:b/>
          <w:bCs/>
          <w:sz w:val="40"/>
        </w:rPr>
        <w:t xml:space="preserve">)  </w:t>
      </w:r>
      <w:r>
        <w:rPr>
          <w:color w:val="333333"/>
          <w:sz w:val="32"/>
          <w:szCs w:val="32"/>
        </w:rPr>
        <w:t>an order from a judge that authorizes police or other officials to take a certain action, such as searching someone’s property</w:t>
      </w:r>
    </w:p>
    <w:sectPr w:rsidR="00E45A74" w:rsidSect="00E45A74">
      <w:pgSz w:w="12240" w:h="15840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oor Richard">
    <w:altName w:val="Helvetica Neue Black Condensed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797C"/>
    <w:multiLevelType w:val="hybridMultilevel"/>
    <w:tmpl w:val="5832D874"/>
    <w:lvl w:ilvl="0" w:tplc="86200724">
      <w:start w:val="5"/>
      <w:numFmt w:val="lowerRoman"/>
      <w:lvlText w:val="(%1)"/>
      <w:lvlJc w:val="left"/>
      <w:pPr>
        <w:tabs>
          <w:tab w:val="num" w:pos="2220"/>
        </w:tabs>
        <w:ind w:left="2220" w:hanging="1080"/>
      </w:pPr>
      <w:rPr>
        <w:rFonts w:hint="default"/>
        <w:b/>
        <w:i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700E167F"/>
    <w:multiLevelType w:val="hybridMultilevel"/>
    <w:tmpl w:val="74BCF586"/>
    <w:lvl w:ilvl="0" w:tplc="B3207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09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00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8D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67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2B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07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1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E8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05"/>
    <w:rsid w:val="00A92BC4"/>
    <w:rsid w:val="00E45A7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oor Richard" w:hAnsi="Poor Richard"/>
      <w:b/>
      <w:smallCaps/>
      <w:sz w:val="7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oor Richard" w:hAnsi="Poor Richard"/>
      <w:b/>
      <w:smallCaps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#</vt:lpstr>
    </vt:vector>
  </TitlesOfParts>
  <Company>PPS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#</dc:title>
  <dc:subject/>
  <dc:creator>Administrator</dc:creator>
  <cp:keywords/>
  <dc:description/>
  <cp:lastModifiedBy>PPS</cp:lastModifiedBy>
  <cp:revision>2</cp:revision>
  <cp:lastPrinted>2006-09-07T14:53:00Z</cp:lastPrinted>
  <dcterms:created xsi:type="dcterms:W3CDTF">2013-12-22T15:26:00Z</dcterms:created>
  <dcterms:modified xsi:type="dcterms:W3CDTF">2013-12-22T15:26:00Z</dcterms:modified>
</cp:coreProperties>
</file>